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5F" w:rsidRPr="00963B5F" w:rsidRDefault="00963B5F" w:rsidP="00963B5F">
      <w:pPr>
        <w:spacing w:line="360" w:lineRule="auto"/>
        <w:ind w:firstLineChars="200" w:firstLine="643"/>
        <w:jc w:val="left"/>
        <w:rPr>
          <w:rFonts w:ascii="Times New Roman" w:eastAsia="仿宋_GB2312" w:hAnsi="Times New Roman" w:hint="eastAsia"/>
          <w:b/>
          <w:iCs/>
          <w:color w:val="000000"/>
          <w:sz w:val="32"/>
          <w:szCs w:val="32"/>
        </w:rPr>
      </w:pPr>
      <w:r w:rsidRPr="00963B5F">
        <w:rPr>
          <w:rFonts w:ascii="Times New Roman" w:eastAsia="仿宋_GB2312" w:hAnsi="Times New Roman" w:hint="eastAsia"/>
          <w:b/>
          <w:iCs/>
          <w:color w:val="000000"/>
          <w:sz w:val="32"/>
          <w:szCs w:val="32"/>
        </w:rPr>
        <w:t>附件</w:t>
      </w:r>
      <w:r w:rsidRPr="00963B5F">
        <w:rPr>
          <w:rFonts w:ascii="Times New Roman" w:eastAsia="仿宋_GB2312" w:hAnsi="Times New Roman" w:hint="eastAsia"/>
          <w:b/>
          <w:iCs/>
          <w:color w:val="000000"/>
          <w:sz w:val="32"/>
          <w:szCs w:val="32"/>
        </w:rPr>
        <w:t>2</w:t>
      </w:r>
      <w:bookmarkStart w:id="0" w:name="_GoBack"/>
      <w:bookmarkEnd w:id="0"/>
    </w:p>
    <w:p w:rsidR="00664F0A" w:rsidRPr="00664F0A" w:rsidRDefault="00664F0A" w:rsidP="00664F0A">
      <w:pPr>
        <w:spacing w:line="360" w:lineRule="auto"/>
        <w:ind w:firstLineChars="200" w:firstLine="723"/>
        <w:jc w:val="center"/>
        <w:rPr>
          <w:rFonts w:ascii="Times New Roman" w:eastAsia="仿宋_GB2312" w:hAnsi="Times New Roman"/>
          <w:b/>
          <w:iCs/>
          <w:color w:val="000000"/>
          <w:sz w:val="36"/>
          <w:szCs w:val="36"/>
        </w:rPr>
      </w:pPr>
      <w:r w:rsidRPr="00664F0A">
        <w:rPr>
          <w:rFonts w:ascii="Times New Roman" w:eastAsia="仿宋_GB2312" w:hAnsi="Times New Roman" w:hint="eastAsia"/>
          <w:b/>
          <w:iCs/>
          <w:color w:val="000000"/>
          <w:sz w:val="36"/>
          <w:szCs w:val="36"/>
        </w:rPr>
        <w:t>2017</w:t>
      </w:r>
      <w:r w:rsidRPr="00664F0A">
        <w:rPr>
          <w:rFonts w:ascii="Times New Roman" w:eastAsia="仿宋_GB2312" w:hAnsi="Times New Roman" w:hint="eastAsia"/>
          <w:b/>
          <w:iCs/>
          <w:color w:val="000000"/>
          <w:sz w:val="36"/>
          <w:szCs w:val="36"/>
        </w:rPr>
        <w:t>年度“爱心基金”救助情况</w:t>
      </w:r>
    </w:p>
    <w:p w:rsidR="00664F0A" w:rsidRDefault="00664F0A" w:rsidP="00C065F0">
      <w:pPr>
        <w:spacing w:line="360" w:lineRule="auto"/>
        <w:ind w:firstLineChars="200" w:firstLine="600"/>
        <w:rPr>
          <w:rFonts w:ascii="Times New Roman" w:eastAsia="仿宋_GB2312" w:hAnsi="Times New Roman"/>
          <w:iCs/>
          <w:color w:val="000000"/>
          <w:sz w:val="30"/>
          <w:szCs w:val="30"/>
        </w:rPr>
      </w:pPr>
    </w:p>
    <w:p w:rsidR="00664F0A" w:rsidRDefault="00664F0A" w:rsidP="00C065F0">
      <w:pPr>
        <w:spacing w:line="360" w:lineRule="auto"/>
        <w:ind w:firstLineChars="200" w:firstLine="600"/>
        <w:rPr>
          <w:rFonts w:ascii="Times New Roman" w:eastAsia="仿宋_GB2312" w:hAnsi="Times New Roman"/>
          <w:iCs/>
          <w:color w:val="000000"/>
          <w:sz w:val="30"/>
          <w:szCs w:val="30"/>
        </w:rPr>
      </w:pPr>
      <w:r>
        <w:rPr>
          <w:rFonts w:ascii="Times New Roman" w:eastAsia="仿宋_GB2312" w:hAnsi="Times New Roman" w:hint="eastAsia"/>
          <w:iCs/>
          <w:color w:val="000000"/>
          <w:sz w:val="30"/>
          <w:szCs w:val="30"/>
        </w:rPr>
        <w:t>“</w:t>
      </w:r>
      <w:r w:rsidR="00722D92">
        <w:rPr>
          <w:rFonts w:ascii="Times New Roman" w:eastAsia="仿宋_GB2312" w:hAnsi="Times New Roman" w:hint="eastAsia"/>
          <w:iCs/>
          <w:color w:val="000000"/>
          <w:sz w:val="30"/>
          <w:szCs w:val="30"/>
        </w:rPr>
        <w:t>爱心基金</w:t>
      </w:r>
      <w:r>
        <w:rPr>
          <w:rFonts w:ascii="Times New Roman" w:eastAsia="仿宋_GB2312" w:hAnsi="Times New Roman" w:hint="eastAsia"/>
          <w:iCs/>
          <w:color w:val="000000"/>
          <w:sz w:val="30"/>
          <w:szCs w:val="30"/>
        </w:rPr>
        <w:t>”</w:t>
      </w:r>
      <w:r w:rsidR="00722D92">
        <w:rPr>
          <w:rFonts w:ascii="Times New Roman" w:eastAsia="仿宋_GB2312" w:hAnsi="Times New Roman"/>
          <w:iCs/>
          <w:color w:val="000000"/>
          <w:sz w:val="30"/>
          <w:szCs w:val="30"/>
        </w:rPr>
        <w:t>是一项旨在为患有重大疾病或遭遇重大意外伤害的在职及离退休教职工本人及其家庭提供帮助的专项公益性基金</w:t>
      </w:r>
      <w:r w:rsidR="00722D92">
        <w:rPr>
          <w:rFonts w:ascii="Times New Roman" w:eastAsia="仿宋_GB2312" w:hAnsi="Times New Roman" w:hint="eastAsia"/>
          <w:iCs/>
          <w:color w:val="000000"/>
          <w:sz w:val="30"/>
          <w:szCs w:val="30"/>
        </w:rPr>
        <w:t>。</w:t>
      </w:r>
      <w:r>
        <w:rPr>
          <w:rFonts w:ascii="Times New Roman" w:eastAsia="仿宋_GB2312" w:hAnsi="Times New Roman" w:hint="eastAsia"/>
          <w:iCs/>
          <w:color w:val="000000"/>
          <w:sz w:val="30"/>
          <w:szCs w:val="30"/>
        </w:rPr>
        <w:t>自</w:t>
      </w:r>
      <w:r>
        <w:rPr>
          <w:rFonts w:ascii="Times New Roman" w:eastAsia="仿宋_GB2312" w:hAnsi="Times New Roman" w:hint="eastAsia"/>
          <w:iCs/>
          <w:color w:val="000000"/>
          <w:sz w:val="30"/>
          <w:szCs w:val="30"/>
        </w:rPr>
        <w:t>2017</w:t>
      </w:r>
      <w:r>
        <w:rPr>
          <w:rFonts w:ascii="Times New Roman" w:eastAsia="仿宋_GB2312" w:hAnsi="Times New Roman" w:hint="eastAsia"/>
          <w:iCs/>
          <w:color w:val="000000"/>
          <w:sz w:val="30"/>
          <w:szCs w:val="30"/>
        </w:rPr>
        <w:t>年</w:t>
      </w:r>
      <w:r>
        <w:rPr>
          <w:rFonts w:ascii="Times New Roman" w:eastAsia="仿宋_GB2312" w:hAnsi="Times New Roman" w:hint="eastAsia"/>
          <w:iCs/>
          <w:color w:val="000000"/>
          <w:sz w:val="30"/>
          <w:szCs w:val="30"/>
        </w:rPr>
        <w:t>1</w:t>
      </w:r>
      <w:r>
        <w:rPr>
          <w:rFonts w:ascii="Times New Roman" w:eastAsia="仿宋_GB2312" w:hAnsi="Times New Roman" w:hint="eastAsia"/>
          <w:iCs/>
          <w:color w:val="000000"/>
          <w:sz w:val="30"/>
          <w:szCs w:val="30"/>
        </w:rPr>
        <w:t>月</w:t>
      </w:r>
      <w:r>
        <w:rPr>
          <w:rFonts w:ascii="Times New Roman" w:eastAsia="仿宋_GB2312" w:hAnsi="Times New Roman" w:hint="eastAsia"/>
          <w:iCs/>
          <w:color w:val="000000"/>
          <w:sz w:val="30"/>
          <w:szCs w:val="30"/>
        </w:rPr>
        <w:t>1</w:t>
      </w:r>
      <w:r>
        <w:rPr>
          <w:rFonts w:ascii="Times New Roman" w:eastAsia="仿宋_GB2312" w:hAnsi="Times New Roman" w:hint="eastAsia"/>
          <w:iCs/>
          <w:color w:val="000000"/>
          <w:sz w:val="30"/>
          <w:szCs w:val="30"/>
        </w:rPr>
        <w:t>日起实施。</w:t>
      </w:r>
    </w:p>
    <w:p w:rsidR="00664F0A" w:rsidRDefault="00722D92" w:rsidP="00C065F0">
      <w:pPr>
        <w:spacing w:line="360" w:lineRule="auto"/>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w:t>
      </w:r>
      <w:r w:rsidR="00664F0A">
        <w:rPr>
          <w:rFonts w:ascii="仿宋_GB2312" w:eastAsia="仿宋_GB2312" w:hint="eastAsia"/>
          <w:sz w:val="32"/>
          <w:szCs w:val="32"/>
        </w:rPr>
        <w:t>“</w:t>
      </w:r>
      <w:r w:rsidR="00C065F0">
        <w:rPr>
          <w:rFonts w:ascii="仿宋_GB2312" w:eastAsia="仿宋_GB2312" w:hint="eastAsia"/>
          <w:sz w:val="32"/>
          <w:szCs w:val="32"/>
        </w:rPr>
        <w:t>爱心基金</w:t>
      </w:r>
      <w:r w:rsidR="00664F0A">
        <w:rPr>
          <w:rFonts w:ascii="仿宋_GB2312" w:eastAsia="仿宋_GB2312" w:hint="eastAsia"/>
          <w:sz w:val="32"/>
          <w:szCs w:val="32"/>
        </w:rPr>
        <w:t>”</w:t>
      </w:r>
      <w:r>
        <w:rPr>
          <w:rFonts w:ascii="仿宋_GB2312" w:eastAsia="仿宋_GB2312" w:hint="eastAsia"/>
          <w:sz w:val="32"/>
          <w:szCs w:val="32"/>
        </w:rPr>
        <w:t>共救助13人（离退休</w:t>
      </w:r>
      <w:r>
        <w:rPr>
          <w:rFonts w:ascii="仿宋_GB2312" w:eastAsia="仿宋_GB2312"/>
          <w:sz w:val="32"/>
          <w:szCs w:val="32"/>
        </w:rPr>
        <w:t>9</w:t>
      </w:r>
      <w:r>
        <w:rPr>
          <w:rFonts w:ascii="仿宋_GB2312" w:eastAsia="仿宋_GB2312" w:hint="eastAsia"/>
          <w:sz w:val="32"/>
          <w:szCs w:val="32"/>
        </w:rPr>
        <w:t>人，在职4人），救助金额</w:t>
      </w:r>
      <w:r w:rsidR="00C065F0">
        <w:rPr>
          <w:rFonts w:ascii="仿宋_GB2312" w:eastAsia="仿宋_GB2312" w:hint="eastAsia"/>
          <w:sz w:val="32"/>
          <w:szCs w:val="32"/>
        </w:rPr>
        <w:t>共计</w:t>
      </w:r>
      <w:r>
        <w:rPr>
          <w:rFonts w:ascii="仿宋_GB2312" w:eastAsia="仿宋_GB2312" w:hint="eastAsia"/>
          <w:sz w:val="32"/>
          <w:szCs w:val="32"/>
        </w:rPr>
        <w:t>15.7万元（离退休8.5万元，在职7.2万元）。</w:t>
      </w:r>
    </w:p>
    <w:p w:rsidR="00664F0A" w:rsidRPr="00664F0A" w:rsidRDefault="00664F0A" w:rsidP="00664F0A">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sidR="00722D92" w:rsidRPr="00664F0A">
        <w:rPr>
          <w:rFonts w:ascii="仿宋_GB2312" w:eastAsia="仿宋_GB2312" w:hint="eastAsia"/>
          <w:sz w:val="32"/>
          <w:szCs w:val="32"/>
        </w:rPr>
        <w:t>首次确诊重大疾病的有</w:t>
      </w:r>
      <w:r w:rsidR="00722D92" w:rsidRPr="00664F0A">
        <w:rPr>
          <w:rFonts w:ascii="仿宋_GB2312" w:eastAsia="仿宋_GB2312"/>
          <w:sz w:val="32"/>
          <w:szCs w:val="32"/>
        </w:rPr>
        <w:t>8</w:t>
      </w:r>
      <w:r w:rsidR="00722D92" w:rsidRPr="00664F0A">
        <w:rPr>
          <w:rFonts w:ascii="仿宋_GB2312" w:eastAsia="仿宋_GB2312" w:hint="eastAsia"/>
          <w:sz w:val="32"/>
          <w:szCs w:val="32"/>
        </w:rPr>
        <w:t>人（离退休</w:t>
      </w:r>
      <w:r w:rsidR="00722D92" w:rsidRPr="00664F0A">
        <w:rPr>
          <w:rFonts w:ascii="仿宋_GB2312" w:eastAsia="仿宋_GB2312"/>
          <w:sz w:val="32"/>
          <w:szCs w:val="32"/>
        </w:rPr>
        <w:t>7</w:t>
      </w:r>
      <w:r w:rsidR="00722D92" w:rsidRPr="00664F0A">
        <w:rPr>
          <w:rFonts w:ascii="仿宋_GB2312" w:eastAsia="仿宋_GB2312" w:hint="eastAsia"/>
          <w:sz w:val="32"/>
          <w:szCs w:val="32"/>
        </w:rPr>
        <w:t>人，在职</w:t>
      </w:r>
      <w:r w:rsidR="00722D92" w:rsidRPr="00664F0A">
        <w:rPr>
          <w:rFonts w:ascii="仿宋_GB2312" w:eastAsia="仿宋_GB2312"/>
          <w:sz w:val="32"/>
          <w:szCs w:val="32"/>
        </w:rPr>
        <w:t>1</w:t>
      </w:r>
      <w:r w:rsidR="00C065F0" w:rsidRPr="00664F0A">
        <w:rPr>
          <w:rFonts w:ascii="仿宋_GB2312" w:eastAsia="仿宋_GB2312" w:hint="eastAsia"/>
          <w:sz w:val="32"/>
          <w:szCs w:val="32"/>
        </w:rPr>
        <w:t>人），救助金额共计4.2万元（离退休3.5万元，在职0.7万元）；</w:t>
      </w:r>
    </w:p>
    <w:p w:rsidR="00722D92" w:rsidRDefault="00664F0A" w:rsidP="00664F0A">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722D92" w:rsidRPr="00664F0A">
        <w:rPr>
          <w:rFonts w:ascii="仿宋_GB2312" w:eastAsia="仿宋_GB2312" w:hint="eastAsia"/>
          <w:sz w:val="32"/>
          <w:szCs w:val="32"/>
        </w:rPr>
        <w:t>因</w:t>
      </w:r>
      <w:r>
        <w:rPr>
          <w:rFonts w:ascii="仿宋_GB2312" w:eastAsia="仿宋_GB2312" w:hint="eastAsia"/>
          <w:sz w:val="32"/>
          <w:szCs w:val="32"/>
        </w:rPr>
        <w:t>患</w:t>
      </w:r>
      <w:r w:rsidR="00722D92" w:rsidRPr="00664F0A">
        <w:rPr>
          <w:rFonts w:ascii="仿宋_GB2312" w:eastAsia="仿宋_GB2312" w:hint="eastAsia"/>
          <w:sz w:val="32"/>
          <w:szCs w:val="32"/>
        </w:rPr>
        <w:t>重大疾病个人负担超过5万元以上的有</w:t>
      </w:r>
      <w:r w:rsidR="00722D92" w:rsidRPr="00664F0A">
        <w:rPr>
          <w:rFonts w:ascii="仿宋_GB2312" w:eastAsia="仿宋_GB2312"/>
          <w:sz w:val="32"/>
          <w:szCs w:val="32"/>
        </w:rPr>
        <w:t>5</w:t>
      </w:r>
      <w:r w:rsidR="00722D92" w:rsidRPr="00664F0A">
        <w:rPr>
          <w:rFonts w:ascii="仿宋_GB2312" w:eastAsia="仿宋_GB2312" w:hint="eastAsia"/>
          <w:sz w:val="32"/>
          <w:szCs w:val="32"/>
        </w:rPr>
        <w:t>人（离退休</w:t>
      </w:r>
      <w:r w:rsidR="00722D92" w:rsidRPr="00664F0A">
        <w:rPr>
          <w:rFonts w:ascii="仿宋_GB2312" w:eastAsia="仿宋_GB2312"/>
          <w:sz w:val="32"/>
          <w:szCs w:val="32"/>
        </w:rPr>
        <w:t>2</w:t>
      </w:r>
      <w:r w:rsidR="00722D92" w:rsidRPr="00664F0A">
        <w:rPr>
          <w:rFonts w:ascii="仿宋_GB2312" w:eastAsia="仿宋_GB2312" w:hint="eastAsia"/>
          <w:sz w:val="32"/>
          <w:szCs w:val="32"/>
        </w:rPr>
        <w:t>人，在职</w:t>
      </w:r>
      <w:r w:rsidR="00722D92" w:rsidRPr="00664F0A">
        <w:rPr>
          <w:rFonts w:ascii="仿宋_GB2312" w:eastAsia="仿宋_GB2312"/>
          <w:sz w:val="32"/>
          <w:szCs w:val="32"/>
        </w:rPr>
        <w:t>3</w:t>
      </w:r>
      <w:r w:rsidR="00C065F0" w:rsidRPr="00664F0A">
        <w:rPr>
          <w:rFonts w:ascii="仿宋_GB2312" w:eastAsia="仿宋_GB2312" w:hint="eastAsia"/>
          <w:sz w:val="32"/>
          <w:szCs w:val="32"/>
        </w:rPr>
        <w:t>人），救助金额共计11.5万元（离退休5万元，在职6.5万元）。</w:t>
      </w:r>
    </w:p>
    <w:p w:rsidR="00664F0A" w:rsidRDefault="00664F0A" w:rsidP="00664F0A">
      <w:pPr>
        <w:spacing w:line="360" w:lineRule="auto"/>
        <w:ind w:firstLineChars="200" w:firstLine="640"/>
        <w:rPr>
          <w:rFonts w:ascii="仿宋_GB2312" w:eastAsia="仿宋_GB2312"/>
          <w:sz w:val="32"/>
          <w:szCs w:val="32"/>
        </w:rPr>
      </w:pPr>
      <w:r>
        <w:rPr>
          <w:rFonts w:ascii="仿宋_GB2312" w:eastAsia="仿宋_GB2312" w:hint="eastAsia"/>
          <w:sz w:val="32"/>
          <w:szCs w:val="32"/>
        </w:rPr>
        <w:t>特此统计说明。</w:t>
      </w:r>
    </w:p>
    <w:p w:rsidR="00664F0A" w:rsidRDefault="00664F0A" w:rsidP="00664F0A">
      <w:pPr>
        <w:spacing w:line="360" w:lineRule="auto"/>
        <w:ind w:firstLineChars="200" w:firstLine="640"/>
        <w:rPr>
          <w:rFonts w:ascii="仿宋_GB2312" w:eastAsia="仿宋_GB2312"/>
          <w:sz w:val="32"/>
          <w:szCs w:val="32"/>
        </w:rPr>
      </w:pPr>
    </w:p>
    <w:p w:rsidR="00664F0A" w:rsidRDefault="00664F0A" w:rsidP="00664F0A">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校工会</w:t>
      </w:r>
    </w:p>
    <w:p w:rsidR="00664F0A" w:rsidRPr="00664F0A" w:rsidRDefault="00664F0A" w:rsidP="00664F0A">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2018年9月</w:t>
      </w:r>
    </w:p>
    <w:p w:rsidR="00861E4F" w:rsidRPr="00722D92" w:rsidRDefault="00861E4F"/>
    <w:sectPr w:rsidR="00861E4F" w:rsidRPr="00722D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78" w:rsidRDefault="00986078" w:rsidP="00722D92">
      <w:r>
        <w:separator/>
      </w:r>
    </w:p>
  </w:endnote>
  <w:endnote w:type="continuationSeparator" w:id="0">
    <w:p w:rsidR="00986078" w:rsidRDefault="00986078" w:rsidP="0072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78" w:rsidRDefault="00986078" w:rsidP="00722D92">
      <w:r>
        <w:separator/>
      </w:r>
    </w:p>
  </w:footnote>
  <w:footnote w:type="continuationSeparator" w:id="0">
    <w:p w:rsidR="00986078" w:rsidRDefault="00986078" w:rsidP="00722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B2544"/>
    <w:multiLevelType w:val="hybridMultilevel"/>
    <w:tmpl w:val="B3D8E9DC"/>
    <w:lvl w:ilvl="0" w:tplc="4F386D18">
      <w:start w:val="1"/>
      <w:numFmt w:val="decimal"/>
      <w:lvlText w:val="%1."/>
      <w:lvlJc w:val="left"/>
      <w:pPr>
        <w:ind w:left="1600" w:hanging="9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2D92"/>
    <w:rsid w:val="003F154B"/>
    <w:rsid w:val="00664F0A"/>
    <w:rsid w:val="00722D92"/>
    <w:rsid w:val="00861E4F"/>
    <w:rsid w:val="00963B5F"/>
    <w:rsid w:val="00986078"/>
    <w:rsid w:val="00C065F0"/>
    <w:rsid w:val="00E6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D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2D92"/>
    <w:rPr>
      <w:sz w:val="18"/>
      <w:szCs w:val="18"/>
    </w:rPr>
  </w:style>
  <w:style w:type="paragraph" w:styleId="a4">
    <w:name w:val="footer"/>
    <w:basedOn w:val="a"/>
    <w:link w:val="Char0"/>
    <w:uiPriority w:val="99"/>
    <w:semiHidden/>
    <w:unhideWhenUsed/>
    <w:rsid w:val="00722D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2D92"/>
    <w:rPr>
      <w:sz w:val="18"/>
      <w:szCs w:val="18"/>
    </w:rPr>
  </w:style>
  <w:style w:type="paragraph" w:styleId="a5">
    <w:name w:val="List Paragraph"/>
    <w:basedOn w:val="a"/>
    <w:uiPriority w:val="34"/>
    <w:qFormat/>
    <w:rsid w:val="00664F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55</Words>
  <Characters>317</Characters>
  <Application>Microsoft Office Word</Application>
  <DocSecurity>0</DocSecurity>
  <Lines>2</Lines>
  <Paragraphs>1</Paragraphs>
  <ScaleCrop>false</ScaleCrop>
  <Company>Lenovo</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崔晓雁</cp:lastModifiedBy>
  <cp:revision>5</cp:revision>
  <dcterms:created xsi:type="dcterms:W3CDTF">2018-09-12T07:27:00Z</dcterms:created>
  <dcterms:modified xsi:type="dcterms:W3CDTF">2018-09-29T03:21:00Z</dcterms:modified>
</cp:coreProperties>
</file>